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93264" w14:textId="1A13CA26" w:rsidR="00EA6626" w:rsidRPr="00AE4D6B" w:rsidRDefault="00EF67C5" w:rsidP="00EF67C5">
      <w:pPr>
        <w:ind w:right="566"/>
        <w:jc w:val="both"/>
        <w:rPr>
          <w:rFonts w:ascii="Garamond" w:hAnsi="Garamond"/>
          <w:i/>
          <w:iCs/>
          <w:sz w:val="28"/>
          <w:szCs w:val="28"/>
        </w:rPr>
      </w:pPr>
      <w:r w:rsidRPr="00AE4D6B">
        <w:rPr>
          <w:rFonts w:ascii="Garamond" w:hAnsi="Garamond"/>
          <w:i/>
          <w:iCs/>
          <w:sz w:val="28"/>
          <w:szCs w:val="28"/>
        </w:rPr>
        <w:t xml:space="preserve">Carissimi, </w:t>
      </w:r>
    </w:p>
    <w:p w14:paraId="6D82F46F" w14:textId="0F0F49EB" w:rsidR="009B5B18" w:rsidRDefault="00BE3060" w:rsidP="009B5B18">
      <w:pPr>
        <w:ind w:right="566"/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 xml:space="preserve">in questi mesi di pandemia abbiamo tutti </w:t>
      </w:r>
      <w:r w:rsidR="00EF67C5" w:rsidRPr="00AE4D6B">
        <w:rPr>
          <w:rFonts w:ascii="Garamond" w:hAnsi="Garamond"/>
          <w:i/>
          <w:iCs/>
          <w:sz w:val="28"/>
          <w:szCs w:val="28"/>
        </w:rPr>
        <w:t xml:space="preserve">riflettuto a lungo su </w:t>
      </w:r>
      <w:r>
        <w:rPr>
          <w:rFonts w:ascii="Garamond" w:hAnsi="Garamond"/>
          <w:i/>
          <w:iCs/>
          <w:sz w:val="28"/>
          <w:szCs w:val="28"/>
        </w:rPr>
        <w:t>come sarebbero le nostre vite</w:t>
      </w:r>
      <w:r w:rsidR="00EF67C5" w:rsidRPr="00AE4D6B">
        <w:rPr>
          <w:rFonts w:ascii="Garamond" w:hAnsi="Garamond"/>
          <w:i/>
          <w:iCs/>
          <w:sz w:val="28"/>
          <w:szCs w:val="28"/>
        </w:rPr>
        <w:t xml:space="preserve"> senza la scuola. </w:t>
      </w:r>
      <w:r>
        <w:rPr>
          <w:rFonts w:ascii="Garamond" w:hAnsi="Garamond"/>
          <w:i/>
          <w:iCs/>
          <w:sz w:val="28"/>
          <w:szCs w:val="28"/>
        </w:rPr>
        <w:t xml:space="preserve">Il </w:t>
      </w:r>
      <w:proofErr w:type="spellStart"/>
      <w:r>
        <w:rPr>
          <w:rFonts w:ascii="Garamond" w:hAnsi="Garamond"/>
          <w:i/>
          <w:iCs/>
          <w:sz w:val="28"/>
          <w:szCs w:val="28"/>
        </w:rPr>
        <w:t>lockdown</w:t>
      </w:r>
      <w:proofErr w:type="spellEnd"/>
      <w:r w:rsidR="00391253">
        <w:rPr>
          <w:rFonts w:ascii="Garamond" w:hAnsi="Garamond"/>
          <w:i/>
          <w:iCs/>
          <w:sz w:val="28"/>
          <w:szCs w:val="28"/>
        </w:rPr>
        <w:t xml:space="preserve"> ha focalizzato l</w:t>
      </w:r>
      <w:r>
        <w:rPr>
          <w:rFonts w:ascii="Garamond" w:hAnsi="Garamond"/>
          <w:i/>
          <w:iCs/>
          <w:sz w:val="28"/>
          <w:szCs w:val="28"/>
        </w:rPr>
        <w:t>’attenzione</w:t>
      </w:r>
      <w:r w:rsidR="00391253">
        <w:rPr>
          <w:rFonts w:ascii="Garamond" w:hAnsi="Garamond"/>
          <w:i/>
          <w:iCs/>
          <w:sz w:val="28"/>
          <w:szCs w:val="28"/>
        </w:rPr>
        <w:t xml:space="preserve"> dell’opinione pubblica sul valore della scu</w:t>
      </w:r>
      <w:r w:rsidR="009B5B18">
        <w:rPr>
          <w:rFonts w:ascii="Garamond" w:hAnsi="Garamond"/>
          <w:i/>
          <w:iCs/>
          <w:sz w:val="28"/>
          <w:szCs w:val="28"/>
        </w:rPr>
        <w:t xml:space="preserve">ola e </w:t>
      </w:r>
      <w:r w:rsidR="00391253">
        <w:rPr>
          <w:rFonts w:ascii="Garamond" w:hAnsi="Garamond"/>
          <w:i/>
          <w:iCs/>
          <w:sz w:val="28"/>
          <w:szCs w:val="28"/>
        </w:rPr>
        <w:t xml:space="preserve">sull’importanza di vivere </w:t>
      </w:r>
      <w:r>
        <w:rPr>
          <w:rFonts w:ascii="Garamond" w:hAnsi="Garamond"/>
          <w:i/>
          <w:iCs/>
          <w:sz w:val="28"/>
          <w:szCs w:val="28"/>
        </w:rPr>
        <w:t xml:space="preserve">la socialità delle relazioni che nascono </w:t>
      </w:r>
      <w:r w:rsidR="00391253">
        <w:rPr>
          <w:rFonts w:ascii="Garamond" w:hAnsi="Garamond"/>
          <w:i/>
          <w:iCs/>
          <w:sz w:val="28"/>
          <w:szCs w:val="28"/>
        </w:rPr>
        <w:t>e si rafforzano tra i banchi</w:t>
      </w:r>
      <w:r>
        <w:rPr>
          <w:rFonts w:ascii="Garamond" w:hAnsi="Garamond"/>
          <w:i/>
          <w:iCs/>
          <w:sz w:val="28"/>
          <w:szCs w:val="28"/>
        </w:rPr>
        <w:t>. Tut</w:t>
      </w:r>
      <w:r w:rsidR="009B5B18">
        <w:rPr>
          <w:rFonts w:ascii="Garamond" w:hAnsi="Garamond"/>
          <w:i/>
          <w:iCs/>
          <w:sz w:val="28"/>
          <w:szCs w:val="28"/>
        </w:rPr>
        <w:t>t</w:t>
      </w:r>
      <w:r>
        <w:rPr>
          <w:rFonts w:ascii="Garamond" w:hAnsi="Garamond"/>
          <w:i/>
          <w:iCs/>
          <w:sz w:val="28"/>
          <w:szCs w:val="28"/>
        </w:rPr>
        <w:t xml:space="preserve">i abbiamo compreso </w:t>
      </w:r>
      <w:r w:rsidR="00356A72">
        <w:rPr>
          <w:rFonts w:ascii="Garamond" w:hAnsi="Garamond"/>
          <w:i/>
          <w:iCs/>
          <w:sz w:val="28"/>
          <w:szCs w:val="28"/>
        </w:rPr>
        <w:t xml:space="preserve">quali potrebbero essere gli effetti disastrosi della povertà educativa </w:t>
      </w:r>
      <w:r w:rsidR="009B5B18">
        <w:rPr>
          <w:rFonts w:ascii="Garamond" w:hAnsi="Garamond"/>
          <w:i/>
          <w:iCs/>
          <w:sz w:val="28"/>
          <w:szCs w:val="28"/>
        </w:rPr>
        <w:t>a livello globale.</w:t>
      </w:r>
    </w:p>
    <w:p w14:paraId="79F47314" w14:textId="77777777" w:rsidR="00E6601F" w:rsidRDefault="00EF67C5" w:rsidP="009B5B18">
      <w:pPr>
        <w:ind w:right="566"/>
        <w:jc w:val="both"/>
        <w:rPr>
          <w:rFonts w:ascii="Garamond" w:hAnsi="Garamond"/>
          <w:i/>
          <w:iCs/>
          <w:sz w:val="28"/>
          <w:szCs w:val="28"/>
        </w:rPr>
      </w:pPr>
      <w:r w:rsidRPr="00AE4D6B">
        <w:rPr>
          <w:rFonts w:ascii="Garamond" w:hAnsi="Garamond"/>
          <w:i/>
          <w:iCs/>
          <w:sz w:val="28"/>
          <w:szCs w:val="28"/>
        </w:rPr>
        <w:t>In emergenza abbiamo</w:t>
      </w:r>
      <w:r w:rsidR="00356A72">
        <w:rPr>
          <w:rFonts w:ascii="Garamond" w:hAnsi="Garamond"/>
          <w:i/>
          <w:iCs/>
          <w:sz w:val="28"/>
          <w:szCs w:val="28"/>
        </w:rPr>
        <w:t>, perciò,</w:t>
      </w:r>
      <w:r w:rsidRPr="00AE4D6B">
        <w:rPr>
          <w:rFonts w:ascii="Garamond" w:hAnsi="Garamond"/>
          <w:i/>
          <w:iCs/>
          <w:sz w:val="28"/>
          <w:szCs w:val="28"/>
        </w:rPr>
        <w:t xml:space="preserve"> dato continuità didattica allo scorso anno scolastico</w:t>
      </w:r>
      <w:r w:rsidR="00AE4D6B">
        <w:rPr>
          <w:rFonts w:ascii="Garamond" w:hAnsi="Garamond"/>
          <w:i/>
          <w:iCs/>
          <w:sz w:val="28"/>
          <w:szCs w:val="28"/>
        </w:rPr>
        <w:t xml:space="preserve"> attraverso la didattica a distanza</w:t>
      </w:r>
      <w:r w:rsidRPr="00AE4D6B">
        <w:rPr>
          <w:rFonts w:ascii="Garamond" w:hAnsi="Garamond"/>
          <w:i/>
          <w:iCs/>
          <w:sz w:val="28"/>
          <w:szCs w:val="28"/>
        </w:rPr>
        <w:t xml:space="preserve"> e in questi mesi abbiamo lavorato duramente per giungere al nostro D-day, un giorno </w:t>
      </w:r>
      <w:r w:rsidR="00EA6626" w:rsidRPr="00AE4D6B">
        <w:rPr>
          <w:rFonts w:ascii="Garamond" w:hAnsi="Garamond"/>
          <w:i/>
          <w:iCs/>
          <w:sz w:val="28"/>
          <w:szCs w:val="28"/>
        </w:rPr>
        <w:t>atteso con ansia e</w:t>
      </w:r>
      <w:r w:rsidRPr="00AE4D6B">
        <w:rPr>
          <w:rFonts w:ascii="Garamond" w:hAnsi="Garamond"/>
          <w:i/>
          <w:iCs/>
          <w:sz w:val="28"/>
          <w:szCs w:val="28"/>
        </w:rPr>
        <w:t xml:space="preserve"> che </w:t>
      </w:r>
      <w:r w:rsidR="00EA6626" w:rsidRPr="00AE4D6B">
        <w:rPr>
          <w:rFonts w:ascii="Garamond" w:hAnsi="Garamond"/>
          <w:i/>
          <w:iCs/>
          <w:sz w:val="28"/>
          <w:szCs w:val="28"/>
        </w:rPr>
        <w:t xml:space="preserve">finalmente, si può concretizzare. </w:t>
      </w:r>
      <w:r w:rsidR="00BE3060">
        <w:rPr>
          <w:rFonts w:ascii="Garamond" w:hAnsi="Garamond"/>
          <w:i/>
          <w:iCs/>
          <w:sz w:val="28"/>
          <w:szCs w:val="28"/>
        </w:rPr>
        <w:t>Ora finalmente</w:t>
      </w:r>
      <w:r w:rsidR="00391253">
        <w:rPr>
          <w:rFonts w:ascii="Garamond" w:hAnsi="Garamond"/>
          <w:i/>
          <w:iCs/>
          <w:sz w:val="28"/>
          <w:szCs w:val="28"/>
        </w:rPr>
        <w:t xml:space="preserve"> torniamo a scuola in presenza!</w:t>
      </w:r>
    </w:p>
    <w:p w14:paraId="5EED7325" w14:textId="1EDF5CB6" w:rsidR="009E4D13" w:rsidRDefault="00EA6626" w:rsidP="009B5B18">
      <w:pPr>
        <w:ind w:right="566"/>
        <w:jc w:val="both"/>
        <w:rPr>
          <w:rFonts w:ascii="Garamond" w:hAnsi="Garamond"/>
          <w:i/>
          <w:iCs/>
          <w:sz w:val="28"/>
          <w:szCs w:val="28"/>
        </w:rPr>
      </w:pPr>
      <w:r w:rsidRPr="00AE4D6B">
        <w:rPr>
          <w:rFonts w:ascii="Garamond" w:hAnsi="Garamond"/>
          <w:i/>
          <w:iCs/>
          <w:sz w:val="28"/>
          <w:szCs w:val="28"/>
        </w:rPr>
        <w:t>Sicuramente sarà un anno di sfide, un anno che metterà</w:t>
      </w:r>
      <w:r w:rsidR="00EF67C5" w:rsidRPr="00AE4D6B">
        <w:rPr>
          <w:rFonts w:ascii="Garamond" w:hAnsi="Garamond"/>
          <w:i/>
          <w:iCs/>
          <w:sz w:val="28"/>
          <w:szCs w:val="28"/>
        </w:rPr>
        <w:t xml:space="preserve"> </w:t>
      </w:r>
      <w:r w:rsidRPr="00AE4D6B">
        <w:rPr>
          <w:rFonts w:ascii="Garamond" w:hAnsi="Garamond"/>
          <w:i/>
          <w:iCs/>
          <w:sz w:val="28"/>
          <w:szCs w:val="28"/>
        </w:rPr>
        <w:t xml:space="preserve">alla prova la nostra voglia di lavorare per il bene degli alunni, il nostro senso del dovere, </w:t>
      </w:r>
      <w:r w:rsidR="00BE3060">
        <w:rPr>
          <w:rFonts w:ascii="Garamond" w:hAnsi="Garamond"/>
          <w:i/>
          <w:iCs/>
          <w:sz w:val="28"/>
          <w:szCs w:val="28"/>
        </w:rPr>
        <w:t xml:space="preserve">la nostra resilienza, </w:t>
      </w:r>
      <w:r w:rsidRPr="00AE4D6B">
        <w:rPr>
          <w:rFonts w:ascii="Garamond" w:hAnsi="Garamond"/>
          <w:i/>
          <w:iCs/>
          <w:sz w:val="28"/>
          <w:szCs w:val="28"/>
        </w:rPr>
        <w:t>la nostra capacità di</w:t>
      </w:r>
      <w:r w:rsidR="00EF67C5" w:rsidRPr="00AE4D6B">
        <w:rPr>
          <w:rFonts w:ascii="Garamond" w:hAnsi="Garamond"/>
          <w:i/>
          <w:iCs/>
          <w:sz w:val="28"/>
          <w:szCs w:val="28"/>
        </w:rPr>
        <w:t xml:space="preserve"> </w:t>
      </w:r>
      <w:r w:rsidRPr="00AE4D6B">
        <w:rPr>
          <w:rFonts w:ascii="Garamond" w:hAnsi="Garamond"/>
          <w:i/>
          <w:iCs/>
          <w:sz w:val="28"/>
          <w:szCs w:val="28"/>
        </w:rPr>
        <w:t>far fronte alle difficoltà che renderanno questo anno scolastico complesso, ma assolutamente</w:t>
      </w:r>
      <w:r w:rsidR="00EF67C5" w:rsidRPr="00AE4D6B">
        <w:rPr>
          <w:rFonts w:ascii="Garamond" w:hAnsi="Garamond"/>
          <w:i/>
          <w:iCs/>
          <w:sz w:val="28"/>
          <w:szCs w:val="28"/>
        </w:rPr>
        <w:t xml:space="preserve"> </w:t>
      </w:r>
      <w:r w:rsidRPr="00AE4D6B">
        <w:rPr>
          <w:rFonts w:ascii="Garamond" w:hAnsi="Garamond"/>
          <w:i/>
          <w:iCs/>
          <w:sz w:val="28"/>
          <w:szCs w:val="28"/>
        </w:rPr>
        <w:t>unico.</w:t>
      </w:r>
      <w:r w:rsidR="00EF67C5" w:rsidRPr="00AE4D6B">
        <w:rPr>
          <w:rFonts w:ascii="Garamond" w:hAnsi="Garamond"/>
          <w:i/>
          <w:iCs/>
          <w:sz w:val="28"/>
          <w:szCs w:val="28"/>
        </w:rPr>
        <w:t xml:space="preserve"> </w:t>
      </w:r>
    </w:p>
    <w:p w14:paraId="30D8C45B" w14:textId="773C0D62" w:rsidR="00AE4D6B" w:rsidRDefault="00AE4D6B" w:rsidP="009B5B18">
      <w:pPr>
        <w:ind w:right="566"/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 xml:space="preserve">Riflettiamo sulle parole </w:t>
      </w:r>
      <w:r w:rsidR="00EF67C5" w:rsidRPr="00AE4D6B">
        <w:rPr>
          <w:rFonts w:ascii="Garamond" w:hAnsi="Garamond"/>
          <w:i/>
          <w:iCs/>
          <w:sz w:val="28"/>
          <w:szCs w:val="28"/>
        </w:rPr>
        <w:t>di Daniel Pennac</w:t>
      </w:r>
      <w:r w:rsidR="009E4D13">
        <w:rPr>
          <w:rFonts w:ascii="Garamond" w:hAnsi="Garamond"/>
          <w:i/>
          <w:iCs/>
          <w:sz w:val="28"/>
          <w:szCs w:val="28"/>
        </w:rPr>
        <w:t>:</w:t>
      </w:r>
      <w:r w:rsidR="00EF67C5" w:rsidRPr="00AE4D6B">
        <w:rPr>
          <w:rFonts w:ascii="Garamond" w:hAnsi="Garamond"/>
          <w:i/>
          <w:iCs/>
          <w:sz w:val="28"/>
          <w:szCs w:val="28"/>
        </w:rPr>
        <w:t xml:space="preserve"> “Tutto il male che si dice della scuola fa dimenticare il numero di bambini che ha salvato dalle tare, dai pregiudizi, dall’ottusità, dall’ignoranza, dalla stupidità, dalla cupidigia, dall’immobilità o dal fatalismo delle famiglie”</w:t>
      </w:r>
      <w:r w:rsidRPr="00AE4D6B">
        <w:rPr>
          <w:rFonts w:ascii="Garamond" w:hAnsi="Garamond"/>
          <w:i/>
          <w:iCs/>
          <w:sz w:val="28"/>
          <w:szCs w:val="28"/>
        </w:rPr>
        <w:t>.</w:t>
      </w:r>
      <w:r>
        <w:rPr>
          <w:rFonts w:ascii="Garamond" w:hAnsi="Garamond"/>
          <w:i/>
          <w:iCs/>
          <w:sz w:val="28"/>
          <w:szCs w:val="28"/>
        </w:rPr>
        <w:t xml:space="preserve"> La d</w:t>
      </w:r>
      <w:r w:rsidR="00391253">
        <w:rPr>
          <w:rFonts w:ascii="Garamond" w:hAnsi="Garamond"/>
          <w:i/>
          <w:iCs/>
          <w:sz w:val="28"/>
          <w:szCs w:val="28"/>
        </w:rPr>
        <w:t xml:space="preserve">istanza fisica che la tutela della sicurezza ci impone, le mascherine e i banchi monoposto </w:t>
      </w:r>
      <w:r>
        <w:rPr>
          <w:rFonts w:ascii="Garamond" w:hAnsi="Garamond"/>
          <w:i/>
          <w:iCs/>
          <w:sz w:val="28"/>
          <w:szCs w:val="28"/>
        </w:rPr>
        <w:t>non devono farci dimentic</w:t>
      </w:r>
      <w:r w:rsidR="00391253">
        <w:rPr>
          <w:rFonts w:ascii="Garamond" w:hAnsi="Garamond"/>
          <w:i/>
          <w:iCs/>
          <w:sz w:val="28"/>
          <w:szCs w:val="28"/>
        </w:rPr>
        <w:t>are che siamo una comunità unita</w:t>
      </w:r>
      <w:r>
        <w:rPr>
          <w:rFonts w:ascii="Garamond" w:hAnsi="Garamond"/>
          <w:i/>
          <w:iCs/>
          <w:sz w:val="28"/>
          <w:szCs w:val="28"/>
        </w:rPr>
        <w:t xml:space="preserve"> che chiede di camminare insieme e di crescere insieme. </w:t>
      </w:r>
    </w:p>
    <w:p w14:paraId="7F797463" w14:textId="57E76ACB" w:rsidR="00391253" w:rsidRDefault="00AE4D6B" w:rsidP="009B5B18">
      <w:pPr>
        <w:ind w:right="566"/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 xml:space="preserve">“Nessuno sarà lasciato indietro”: questa frase, ripetuta migliaia di volte dal nostro ministro dell’Istruzione </w:t>
      </w:r>
      <w:proofErr w:type="spellStart"/>
      <w:r>
        <w:rPr>
          <w:rFonts w:ascii="Garamond" w:hAnsi="Garamond"/>
          <w:i/>
          <w:iCs/>
          <w:sz w:val="28"/>
          <w:szCs w:val="28"/>
        </w:rPr>
        <w:t>On.le</w:t>
      </w:r>
      <w:proofErr w:type="spellEnd"/>
      <w:r>
        <w:rPr>
          <w:rFonts w:ascii="Garamond" w:hAnsi="Garamond"/>
          <w:i/>
          <w:iCs/>
          <w:sz w:val="28"/>
          <w:szCs w:val="28"/>
        </w:rPr>
        <w:t xml:space="preserve"> Lucia Azzolina, racchiude tutti gli sforzi fatti in questi mesi, con riun</w:t>
      </w:r>
      <w:r w:rsidR="009B5B18">
        <w:rPr>
          <w:rFonts w:ascii="Garamond" w:hAnsi="Garamond"/>
          <w:i/>
          <w:iCs/>
          <w:sz w:val="28"/>
          <w:szCs w:val="28"/>
        </w:rPr>
        <w:t>ioni continue con Enti locali, dirigenti s</w:t>
      </w:r>
      <w:r>
        <w:rPr>
          <w:rFonts w:ascii="Garamond" w:hAnsi="Garamond"/>
          <w:i/>
          <w:iCs/>
          <w:sz w:val="28"/>
          <w:szCs w:val="28"/>
        </w:rPr>
        <w:t xml:space="preserve">colastici, Asl, affinché questo anno scolastico potesse ricominciare per tutti i nostri </w:t>
      </w:r>
      <w:r w:rsidRPr="00AE4D6B">
        <w:rPr>
          <w:rFonts w:ascii="Garamond" w:hAnsi="Garamond"/>
          <w:i/>
          <w:iCs/>
          <w:sz w:val="28"/>
          <w:szCs w:val="28"/>
        </w:rPr>
        <w:t>169. 447 studenti</w:t>
      </w:r>
      <w:r w:rsidR="00865016">
        <w:rPr>
          <w:rFonts w:ascii="Garamond" w:hAnsi="Garamond"/>
          <w:i/>
          <w:iCs/>
          <w:sz w:val="28"/>
          <w:szCs w:val="28"/>
        </w:rPr>
        <w:t xml:space="preserve">. </w:t>
      </w:r>
    </w:p>
    <w:p w14:paraId="6DFF13ED" w14:textId="13063A24" w:rsidR="00325F34" w:rsidRDefault="00865016" w:rsidP="009B5B18">
      <w:pPr>
        <w:ind w:right="566"/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 xml:space="preserve">Porgo dunque un sincero ringraziamento a </w:t>
      </w:r>
      <w:r w:rsidR="00BE3060">
        <w:rPr>
          <w:rFonts w:ascii="Garamond" w:hAnsi="Garamond"/>
          <w:i/>
          <w:iCs/>
          <w:sz w:val="28"/>
          <w:szCs w:val="28"/>
        </w:rPr>
        <w:t>tu</w:t>
      </w:r>
      <w:r w:rsidR="00391253">
        <w:rPr>
          <w:rFonts w:ascii="Garamond" w:hAnsi="Garamond"/>
          <w:i/>
          <w:iCs/>
          <w:sz w:val="28"/>
          <w:szCs w:val="28"/>
        </w:rPr>
        <w:t>tti i dirigenti scolastic</w:t>
      </w:r>
      <w:r w:rsidR="00B87207">
        <w:rPr>
          <w:rFonts w:ascii="Garamond" w:hAnsi="Garamond"/>
          <w:i/>
          <w:iCs/>
          <w:sz w:val="28"/>
          <w:szCs w:val="28"/>
        </w:rPr>
        <w:t>i</w:t>
      </w:r>
      <w:r w:rsidR="00391253">
        <w:rPr>
          <w:rFonts w:ascii="Garamond" w:hAnsi="Garamond"/>
          <w:i/>
          <w:iCs/>
          <w:sz w:val="28"/>
          <w:szCs w:val="28"/>
        </w:rPr>
        <w:t xml:space="preserve">, ai dirigenti e </w:t>
      </w:r>
      <w:r>
        <w:rPr>
          <w:rFonts w:ascii="Garamond" w:hAnsi="Garamond"/>
          <w:i/>
          <w:iCs/>
          <w:sz w:val="28"/>
          <w:szCs w:val="28"/>
        </w:rPr>
        <w:t>al</w:t>
      </w:r>
      <w:r w:rsidR="00BE3060">
        <w:rPr>
          <w:rFonts w:ascii="Garamond" w:hAnsi="Garamond"/>
          <w:i/>
          <w:iCs/>
          <w:sz w:val="28"/>
          <w:szCs w:val="28"/>
        </w:rPr>
        <w:t xml:space="preserve"> personale degli Uf</w:t>
      </w:r>
      <w:r w:rsidR="00391253">
        <w:rPr>
          <w:rFonts w:ascii="Garamond" w:hAnsi="Garamond"/>
          <w:i/>
          <w:iCs/>
          <w:sz w:val="28"/>
          <w:szCs w:val="28"/>
        </w:rPr>
        <w:t>fici per tutto il lavoro instancabile</w:t>
      </w:r>
      <w:r w:rsidR="009B5B18">
        <w:rPr>
          <w:rFonts w:ascii="Garamond" w:hAnsi="Garamond"/>
          <w:i/>
          <w:iCs/>
          <w:sz w:val="28"/>
          <w:szCs w:val="28"/>
        </w:rPr>
        <w:t xml:space="preserve"> messo in campo </w:t>
      </w:r>
      <w:r w:rsidR="00BE3060">
        <w:rPr>
          <w:rFonts w:ascii="Garamond" w:hAnsi="Garamond"/>
          <w:i/>
          <w:iCs/>
          <w:sz w:val="28"/>
          <w:szCs w:val="28"/>
        </w:rPr>
        <w:t>per giungere a questo risultato</w:t>
      </w:r>
      <w:r w:rsidR="00AE4D6B">
        <w:rPr>
          <w:rFonts w:ascii="Garamond" w:hAnsi="Garamond"/>
          <w:i/>
          <w:iCs/>
          <w:sz w:val="28"/>
          <w:szCs w:val="28"/>
        </w:rPr>
        <w:t>. La sfida tuttavia è appena cominciata: senza lo sforzo sinergico di tutti gli attori che hanno consentito di riprendere insieme questo difficoltoso cammino, rischieremmo di arrestarci</w:t>
      </w:r>
      <w:r w:rsidR="009E4D13">
        <w:rPr>
          <w:rFonts w:ascii="Garamond" w:hAnsi="Garamond"/>
          <w:i/>
          <w:iCs/>
          <w:sz w:val="28"/>
          <w:szCs w:val="28"/>
        </w:rPr>
        <w:t xml:space="preserve"> di nuovo. Il successo di questo anno scolastico dipende da tutti noi</w:t>
      </w:r>
      <w:r w:rsidR="009B5B18">
        <w:rPr>
          <w:rFonts w:ascii="Garamond" w:hAnsi="Garamond"/>
          <w:i/>
          <w:iCs/>
          <w:sz w:val="28"/>
          <w:szCs w:val="28"/>
        </w:rPr>
        <w:t>, ma soprattutto da Voi ragazzi e ragazze!</w:t>
      </w:r>
      <w:r w:rsidR="009E4D13">
        <w:rPr>
          <w:rFonts w:ascii="Garamond" w:hAnsi="Garamond"/>
          <w:i/>
          <w:iCs/>
          <w:sz w:val="28"/>
          <w:szCs w:val="28"/>
        </w:rPr>
        <w:t xml:space="preserve"> </w:t>
      </w:r>
    </w:p>
    <w:p w14:paraId="1B81DC9F" w14:textId="31EFB29D" w:rsidR="00EF67C5" w:rsidRPr="00AE4D6B" w:rsidRDefault="009E4D13" w:rsidP="009B5B18">
      <w:pPr>
        <w:ind w:right="566"/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 xml:space="preserve">Questa emergenza Vi ha reso </w:t>
      </w:r>
      <w:proofErr w:type="spellStart"/>
      <w:r>
        <w:rPr>
          <w:rFonts w:ascii="Garamond" w:hAnsi="Garamond"/>
          <w:i/>
          <w:iCs/>
          <w:sz w:val="28"/>
          <w:szCs w:val="28"/>
        </w:rPr>
        <w:t>piu’</w:t>
      </w:r>
      <w:proofErr w:type="spellEnd"/>
      <w:r>
        <w:rPr>
          <w:rFonts w:ascii="Garamond" w:hAnsi="Garamond"/>
          <w:i/>
          <w:iCs/>
          <w:sz w:val="28"/>
          <w:szCs w:val="28"/>
        </w:rPr>
        <w:t xml:space="preserve"> forti </w:t>
      </w:r>
      <w:r w:rsidR="009B5B18">
        <w:rPr>
          <w:rFonts w:ascii="Garamond" w:hAnsi="Garamond"/>
          <w:i/>
          <w:iCs/>
          <w:sz w:val="28"/>
          <w:szCs w:val="28"/>
        </w:rPr>
        <w:t xml:space="preserve">e </w:t>
      </w:r>
      <w:proofErr w:type="spellStart"/>
      <w:r w:rsidR="009B5B18">
        <w:rPr>
          <w:rFonts w:ascii="Garamond" w:hAnsi="Garamond"/>
          <w:i/>
          <w:iCs/>
          <w:sz w:val="28"/>
          <w:szCs w:val="28"/>
        </w:rPr>
        <w:t>piu’</w:t>
      </w:r>
      <w:proofErr w:type="spellEnd"/>
      <w:r w:rsidR="009B5B18">
        <w:rPr>
          <w:rFonts w:ascii="Garamond" w:hAnsi="Garamond"/>
          <w:i/>
          <w:iCs/>
          <w:sz w:val="28"/>
          <w:szCs w:val="28"/>
        </w:rPr>
        <w:t xml:space="preserve"> maturi. Avete compreso</w:t>
      </w:r>
      <w:r>
        <w:rPr>
          <w:rFonts w:ascii="Garamond" w:hAnsi="Garamond"/>
          <w:i/>
          <w:iCs/>
          <w:sz w:val="28"/>
          <w:szCs w:val="28"/>
        </w:rPr>
        <w:t xml:space="preserve"> il valore della Scuola in termini di sapere e</w:t>
      </w:r>
      <w:r w:rsidR="009B5B18">
        <w:rPr>
          <w:rFonts w:ascii="Garamond" w:hAnsi="Garamond"/>
          <w:i/>
          <w:iCs/>
          <w:sz w:val="28"/>
          <w:szCs w:val="28"/>
        </w:rPr>
        <w:t xml:space="preserve"> come occasione di socializzazione e forse non avete mai atteso questo giorno con </w:t>
      </w:r>
      <w:r w:rsidR="00325F34">
        <w:rPr>
          <w:rFonts w:ascii="Garamond" w:hAnsi="Garamond"/>
          <w:i/>
          <w:iCs/>
          <w:sz w:val="28"/>
          <w:szCs w:val="28"/>
        </w:rPr>
        <w:t>tanta ansia.</w:t>
      </w:r>
      <w:r w:rsidR="009B5B18">
        <w:rPr>
          <w:rFonts w:ascii="Garamond" w:hAnsi="Garamond"/>
          <w:i/>
          <w:iCs/>
          <w:sz w:val="28"/>
          <w:szCs w:val="28"/>
        </w:rPr>
        <w:t xml:space="preserve"> </w:t>
      </w:r>
      <w:r>
        <w:rPr>
          <w:rFonts w:ascii="Garamond" w:hAnsi="Garamond"/>
          <w:i/>
          <w:iCs/>
          <w:sz w:val="28"/>
          <w:szCs w:val="28"/>
        </w:rPr>
        <w:t xml:space="preserve"> Da Voi tutti ci aspettiamo responsabilità nell’uso dei dispositivi di protezione e nell’osservazione delle nuove regole che ci siamo date.  </w:t>
      </w:r>
      <w:r w:rsidR="00AB512A">
        <w:rPr>
          <w:rFonts w:ascii="Garamond" w:hAnsi="Garamond"/>
          <w:i/>
          <w:iCs/>
          <w:sz w:val="28"/>
          <w:szCs w:val="28"/>
        </w:rPr>
        <w:t>Ai nostri docenti auguro di poter alimentare i sogni e nutrire i talenti di tutti i nostri giovani. Buon anno scolastico a tutti!</w:t>
      </w:r>
    </w:p>
    <w:p w14:paraId="4A962B23" w14:textId="55481BCF" w:rsidR="00AB512A" w:rsidRPr="00356A72" w:rsidRDefault="00AB512A" w:rsidP="00E6601F">
      <w:pPr>
        <w:jc w:val="center"/>
        <w:rPr>
          <w:rFonts w:ascii="Garamond" w:hAnsi="Garamond"/>
          <w:i/>
          <w:iCs/>
          <w:sz w:val="28"/>
          <w:szCs w:val="28"/>
        </w:rPr>
      </w:pPr>
      <w:r w:rsidRPr="00AB512A">
        <w:rPr>
          <w:rFonts w:ascii="Garamond" w:hAnsi="Garamond"/>
          <w:i/>
          <w:iCs/>
        </w:rPr>
        <w:t xml:space="preserve">                                                                                                                    </w:t>
      </w:r>
      <w:r w:rsidRPr="00AB512A">
        <w:rPr>
          <w:rFonts w:ascii="Garamond" w:hAnsi="Garamond"/>
          <w:i/>
          <w:iCs/>
          <w:sz w:val="28"/>
          <w:szCs w:val="28"/>
        </w:rPr>
        <w:t>Antonella Tozza</w:t>
      </w:r>
    </w:p>
    <w:sectPr w:rsidR="00AB512A" w:rsidRPr="00356A7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0649B" w14:textId="77777777" w:rsidR="00C90AF9" w:rsidRDefault="00C90AF9" w:rsidP="00AB512A">
      <w:pPr>
        <w:spacing w:after="0" w:line="240" w:lineRule="auto"/>
      </w:pPr>
      <w:r>
        <w:separator/>
      </w:r>
    </w:p>
  </w:endnote>
  <w:endnote w:type="continuationSeparator" w:id="0">
    <w:p w14:paraId="31D7D35A" w14:textId="77777777" w:rsidR="00C90AF9" w:rsidRDefault="00C90AF9" w:rsidP="00AB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TC Zapf Chancery">
    <w:altName w:val="Mistral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49EE2" w14:textId="77777777" w:rsidR="00C90AF9" w:rsidRDefault="00C90AF9" w:rsidP="00AB512A">
      <w:pPr>
        <w:spacing w:after="0" w:line="240" w:lineRule="auto"/>
      </w:pPr>
      <w:r>
        <w:separator/>
      </w:r>
    </w:p>
  </w:footnote>
  <w:footnote w:type="continuationSeparator" w:id="0">
    <w:p w14:paraId="02F12FA2" w14:textId="77777777" w:rsidR="00C90AF9" w:rsidRDefault="00C90AF9" w:rsidP="00AB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3319" w14:textId="77777777" w:rsidR="00AB512A" w:rsidRDefault="00AB512A" w:rsidP="00AB512A">
    <w:pPr>
      <w:pStyle w:val="Intestazione"/>
      <w:jc w:val="center"/>
      <w:rPr>
        <w:rFonts w:ascii="ITC Zapf Chancery" w:hAnsi="ITC Zapf Chancery"/>
        <w:sz w:val="28"/>
        <w:szCs w:val="28"/>
      </w:rPr>
    </w:pPr>
    <w:r>
      <w:rPr>
        <w:noProof/>
        <w:lang w:eastAsia="it-IT"/>
      </w:rPr>
      <w:drawing>
        <wp:inline distT="0" distB="0" distL="0" distR="0" wp14:anchorId="5707DF5F" wp14:editId="641118F9">
          <wp:extent cx="535305" cy="57658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805B1" w14:textId="77777777" w:rsidR="00AB512A" w:rsidRDefault="00AB512A" w:rsidP="00AB512A">
    <w:pPr>
      <w:pStyle w:val="Intestazione"/>
      <w:jc w:val="center"/>
      <w:rPr>
        <w:rFonts w:ascii="Garamond" w:hAnsi="Garamond"/>
        <w:i/>
        <w:sz w:val="40"/>
        <w:szCs w:val="40"/>
      </w:rPr>
    </w:pPr>
    <w:r>
      <w:rPr>
        <w:rFonts w:ascii="Garamond" w:hAnsi="Garamond"/>
        <w:i/>
        <w:sz w:val="40"/>
        <w:szCs w:val="40"/>
      </w:rPr>
      <w:t>Ministero dell’Istruzione</w:t>
    </w:r>
    <w:r w:rsidRPr="00602BB5">
      <w:rPr>
        <w:rFonts w:ascii="Garamond" w:hAnsi="Garamond"/>
        <w:i/>
        <w:sz w:val="40"/>
        <w:szCs w:val="40"/>
      </w:rPr>
      <w:t xml:space="preserve"> </w:t>
    </w:r>
  </w:p>
  <w:p w14:paraId="49EF5FAC" w14:textId="77777777" w:rsidR="00AB512A" w:rsidRPr="00602BB5" w:rsidRDefault="00AB512A" w:rsidP="00AB512A">
    <w:pPr>
      <w:pStyle w:val="Intestazione"/>
      <w:jc w:val="center"/>
      <w:rPr>
        <w:rFonts w:ascii="Garamond" w:hAnsi="Garamond"/>
        <w:i/>
        <w:spacing w:val="-6"/>
        <w:sz w:val="32"/>
        <w:szCs w:val="32"/>
      </w:rPr>
    </w:pPr>
    <w:r w:rsidRPr="00602BB5">
      <w:rPr>
        <w:rFonts w:ascii="Garamond" w:hAnsi="Garamond"/>
        <w:i/>
        <w:spacing w:val="-6"/>
        <w:sz w:val="32"/>
        <w:szCs w:val="32"/>
      </w:rPr>
      <w:t xml:space="preserve">Ufficio Scolastico Regionale per l’Abruzzo </w:t>
    </w:r>
  </w:p>
  <w:p w14:paraId="7F36136F" w14:textId="77777777" w:rsidR="00AB512A" w:rsidRPr="00602BB5" w:rsidRDefault="00AB512A" w:rsidP="00AB512A">
    <w:pPr>
      <w:pStyle w:val="Intestazione"/>
      <w:jc w:val="center"/>
      <w:rPr>
        <w:sz w:val="28"/>
        <w:szCs w:val="28"/>
      </w:rPr>
    </w:pPr>
    <w:r w:rsidRPr="00602BB5">
      <w:rPr>
        <w:rFonts w:ascii="Garamond" w:hAnsi="Garamond"/>
        <w:i/>
        <w:spacing w:val="-6"/>
        <w:sz w:val="28"/>
        <w:szCs w:val="28"/>
      </w:rPr>
      <w:t xml:space="preserve">Direzione Generale </w:t>
    </w:r>
  </w:p>
  <w:p w14:paraId="5894943D" w14:textId="77777777" w:rsidR="00AB512A" w:rsidRDefault="00AB512A" w:rsidP="00AB512A">
    <w:pPr>
      <w:pStyle w:val="Intestazione"/>
    </w:pPr>
  </w:p>
  <w:p w14:paraId="016FB13D" w14:textId="77777777" w:rsidR="00AB512A" w:rsidRDefault="00AB5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26"/>
    <w:rsid w:val="002A3437"/>
    <w:rsid w:val="00325F34"/>
    <w:rsid w:val="00356A72"/>
    <w:rsid w:val="00391253"/>
    <w:rsid w:val="005748B5"/>
    <w:rsid w:val="00786C81"/>
    <w:rsid w:val="007E793B"/>
    <w:rsid w:val="00865016"/>
    <w:rsid w:val="009B5B18"/>
    <w:rsid w:val="009D1743"/>
    <w:rsid w:val="009E4D13"/>
    <w:rsid w:val="00A2229E"/>
    <w:rsid w:val="00AB512A"/>
    <w:rsid w:val="00AE4D6B"/>
    <w:rsid w:val="00B87207"/>
    <w:rsid w:val="00BE3060"/>
    <w:rsid w:val="00C90AF9"/>
    <w:rsid w:val="00DC1066"/>
    <w:rsid w:val="00E6601F"/>
    <w:rsid w:val="00E77DF1"/>
    <w:rsid w:val="00EA6626"/>
    <w:rsid w:val="00EF67C5"/>
    <w:rsid w:val="00F6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6261"/>
  <w15:docId w15:val="{F94AB0B5-0544-46C4-A5B8-DF9D182F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12A"/>
  </w:style>
  <w:style w:type="paragraph" w:styleId="Pidipagina">
    <w:name w:val="footer"/>
    <w:basedOn w:val="Normale"/>
    <w:link w:val="PidipaginaCarattere"/>
    <w:uiPriority w:val="99"/>
    <w:unhideWhenUsed/>
    <w:rsid w:val="00AB5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1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Calcagni</dc:creator>
  <cp:lastModifiedBy>Antonella Calcagni</cp:lastModifiedBy>
  <cp:revision>3</cp:revision>
  <cp:lastPrinted>2020-09-21T11:52:00Z</cp:lastPrinted>
  <dcterms:created xsi:type="dcterms:W3CDTF">2020-09-23T05:43:00Z</dcterms:created>
  <dcterms:modified xsi:type="dcterms:W3CDTF">2020-09-23T05:44:00Z</dcterms:modified>
</cp:coreProperties>
</file>